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85E3">
      <w:pPr>
        <w:bidi w:val="0"/>
        <w:ind w:left="0" w:leftChars="0" w:firstLine="0" w:firstLineChars="0"/>
      </w:pPr>
      <w:r>
        <w:t>附件：</w:t>
      </w:r>
    </w:p>
    <w:p w14:paraId="62B8873E">
      <w:pPr>
        <w:pStyle w:val="2"/>
        <w:bidi w:val="0"/>
      </w:pPr>
      <w:r>
        <w:t>询价报价单</w:t>
      </w:r>
    </w:p>
    <w:p w14:paraId="7365EBC7">
      <w:pPr>
        <w:bidi w:val="0"/>
        <w:ind w:left="1600" w:leftChars="0" w:hanging="1600" w:hangingChars="500"/>
        <w:rPr>
          <w:rFonts w:hint="eastAsia"/>
        </w:rPr>
      </w:pPr>
      <w:r>
        <w:t>项目名称：</w:t>
      </w:r>
      <w:r>
        <w:rPr>
          <w:rFonts w:hint="eastAsia"/>
        </w:rPr>
        <w:t>湛江市困难职工帮扶中心</w:t>
      </w:r>
    </w:p>
    <w:p w14:paraId="5477A0C6">
      <w:pPr>
        <w:bidi w:val="0"/>
        <w:spacing w:line="240" w:lineRule="auto"/>
        <w:ind w:left="2438" w:leftChars="362" w:hanging="1280" w:hangingChars="400"/>
        <w:jc w:val="center"/>
        <w:rPr>
          <w:rFonts w:hint="eastAsia"/>
        </w:rPr>
      </w:pPr>
      <w:r>
        <w:rPr>
          <w:rFonts w:hint="eastAsia"/>
          <w:lang w:val="en-US" w:eastAsia="zh-CN"/>
        </w:rPr>
        <w:t>2025—2027</w:t>
      </w:r>
      <w:r>
        <w:rPr>
          <w:rFonts w:hint="eastAsia"/>
        </w:rPr>
        <w:t>年度租车服务定点采购项目</w:t>
      </w:r>
    </w:p>
    <w:p w14:paraId="2A7ADD22">
      <w:pPr>
        <w:bidi w:val="0"/>
        <w:ind w:left="1600" w:leftChars="0" w:hanging="1600" w:hangingChars="500"/>
        <w:jc w:val="right"/>
        <w:rPr>
          <w:rFonts w:hint="eastAsia"/>
        </w:rPr>
      </w:pPr>
      <w:r>
        <w:t xml:space="preserve">日期： </w:t>
      </w:r>
      <w:r>
        <w:rPr>
          <w:rFonts w:hint="eastAsia"/>
          <w:lang w:val="en-US" w:eastAsia="zh-CN"/>
        </w:rPr>
        <w:t xml:space="preserve"> </w:t>
      </w: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t>月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bookmarkStart w:id="0" w:name="_GoBack"/>
      <w:bookmarkEnd w:id="0"/>
      <w:r>
        <w:t>日</w:t>
      </w:r>
    </w:p>
    <w:tbl>
      <w:tblPr>
        <w:tblStyle w:val="5"/>
        <w:tblW w:w="9364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1185"/>
        <w:gridCol w:w="1605"/>
        <w:gridCol w:w="1515"/>
        <w:gridCol w:w="1515"/>
        <w:gridCol w:w="1485"/>
      </w:tblGrid>
      <w:tr w14:paraId="484057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E0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询价采购人</w:t>
            </w:r>
          </w:p>
          <w:p w14:paraId="4A6B95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（采购单位）</w:t>
            </w:r>
          </w:p>
        </w:tc>
        <w:tc>
          <w:tcPr>
            <w:tcW w:w="2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FBB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湛江市困难职工帮持中心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4C9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经办人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B87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66B9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AEA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供应商名称及公章</w:t>
            </w:r>
          </w:p>
        </w:tc>
        <w:tc>
          <w:tcPr>
            <w:tcW w:w="2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592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892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经办人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01B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012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48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湛江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市内用车报价明细</w:t>
            </w:r>
          </w:p>
        </w:tc>
      </w:tr>
      <w:tr w14:paraId="2D0AD5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97F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车  型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2D7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 量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4C0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市内</w:t>
            </w:r>
          </w:p>
          <w:p w14:paraId="687563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（元/半天)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D72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市内</w:t>
            </w:r>
          </w:p>
          <w:p w14:paraId="7716C2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（元/天）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0B0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超时费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35A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超公里</w:t>
            </w:r>
          </w:p>
        </w:tc>
      </w:tr>
      <w:tr w14:paraId="590BD8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46C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5座小轿车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6BA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1F1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C6D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BD9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7FE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2FFD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416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7座商务车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75A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4A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F4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86C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5F8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A298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08C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中巴车（25座以下）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6F6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345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75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2B4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4EC6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960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大巴车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AF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1BD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AE5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857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9543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2DE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省内（除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湛江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市外）用车报价明细</w:t>
            </w:r>
          </w:p>
        </w:tc>
      </w:tr>
      <w:tr w14:paraId="390EA2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A1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车  型</w:t>
            </w:r>
          </w:p>
        </w:tc>
        <w:tc>
          <w:tcPr>
            <w:tcW w:w="2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E39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排量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037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报价（元/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701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 w14:paraId="03F0A1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650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5座小轿车 </w:t>
            </w:r>
          </w:p>
        </w:tc>
        <w:tc>
          <w:tcPr>
            <w:tcW w:w="2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BE3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83F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35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当日单程不超过     元/次。</w:t>
            </w:r>
          </w:p>
        </w:tc>
      </w:tr>
      <w:tr w14:paraId="301945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349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7座商务车</w:t>
            </w:r>
          </w:p>
        </w:tc>
        <w:tc>
          <w:tcPr>
            <w:tcW w:w="2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97F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A35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821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当日单程不超过     元/次。</w:t>
            </w:r>
          </w:p>
        </w:tc>
      </w:tr>
      <w:tr w14:paraId="300198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914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中巴车（25座以下）</w:t>
            </w:r>
          </w:p>
        </w:tc>
        <w:tc>
          <w:tcPr>
            <w:tcW w:w="2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655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99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1B3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当日单程不超过     元/次。</w:t>
            </w:r>
          </w:p>
        </w:tc>
      </w:tr>
      <w:tr w14:paraId="0B61E1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1A9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大巴车</w:t>
            </w:r>
          </w:p>
        </w:tc>
        <w:tc>
          <w:tcPr>
            <w:tcW w:w="2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DCD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E99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BBA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当日单程不超过     元/次。</w:t>
            </w:r>
          </w:p>
        </w:tc>
      </w:tr>
      <w:tr w14:paraId="0D5DB7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0E2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45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D31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（说明报价构成，含油费、路桥费、停车费、司机食宿费等）</w:t>
            </w:r>
          </w:p>
        </w:tc>
      </w:tr>
    </w:tbl>
    <w:p w14:paraId="3441D0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注：供应商报价按规则一次确定价格。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mE0ZjM0NWZkNDQxMjNjNjVjZWEwZjAwMWQ2MTMifQ=="/>
  </w:docVars>
  <w:rsids>
    <w:rsidRoot w:val="3E613B40"/>
    <w:rsid w:val="02054CAB"/>
    <w:rsid w:val="026B504D"/>
    <w:rsid w:val="06156D08"/>
    <w:rsid w:val="07E16CB4"/>
    <w:rsid w:val="12614B53"/>
    <w:rsid w:val="13BC19DC"/>
    <w:rsid w:val="1CAC44F0"/>
    <w:rsid w:val="20104D96"/>
    <w:rsid w:val="3D834180"/>
    <w:rsid w:val="3E613B40"/>
    <w:rsid w:val="40A351DF"/>
    <w:rsid w:val="55C91693"/>
    <w:rsid w:val="57B323AE"/>
    <w:rsid w:val="59831B59"/>
    <w:rsid w:val="5D7C4B6F"/>
    <w:rsid w:val="5F5A11D1"/>
    <w:rsid w:val="605F4B24"/>
    <w:rsid w:val="6DDD4D4F"/>
    <w:rsid w:val="6E7C4B87"/>
    <w:rsid w:val="74DD4EA4"/>
    <w:rsid w:val="790B3A80"/>
    <w:rsid w:val="7D2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1269</Words>
  <Characters>1347</Characters>
  <Lines>0</Lines>
  <Paragraphs>0</Paragraphs>
  <TotalTime>8</TotalTime>
  <ScaleCrop>false</ScaleCrop>
  <LinksUpToDate>false</LinksUpToDate>
  <CharactersWithSpaces>1373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2024-01-03T01:19:00Z</dcterms:created>
  <dc:creator>今生缘</dc:creator>
  <cp:lastModifiedBy>海淀群眾小王</cp:lastModifiedBy>
  <dcterms:modified xsi:type="dcterms:W3CDTF">2024-12-24T02:25:10Z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FD563ED9FFB944A29CC1FFEBD12E6C88_13</vt:lpwstr>
  </property>
</Properties>
</file>